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AAB" w:rsidRDefault="00F65AB0" w:rsidP="00F65AB0">
      <w:pPr>
        <w:jc w:val="center"/>
        <w:rPr>
          <w:rFonts w:ascii="Bodoni MT" w:hAnsi="Bodoni MT"/>
          <w:b/>
          <w:sz w:val="32"/>
          <w:szCs w:val="32"/>
        </w:rPr>
      </w:pPr>
      <w:r w:rsidRPr="003B2769">
        <w:rPr>
          <w:rFonts w:ascii="Bodoni MT" w:hAnsi="Bodoni MT"/>
          <w:b/>
          <w:sz w:val="32"/>
          <w:szCs w:val="32"/>
        </w:rPr>
        <w:t>Review Form</w:t>
      </w:r>
    </w:p>
    <w:p w:rsidR="00BF3DAB" w:rsidRPr="003B2769" w:rsidRDefault="00BF3DAB" w:rsidP="00F65AB0">
      <w:pPr>
        <w:jc w:val="center"/>
        <w:rPr>
          <w:rFonts w:ascii="Bodoni MT" w:hAnsi="Bodoni MT"/>
          <w:b/>
          <w:sz w:val="32"/>
          <w:szCs w:val="32"/>
        </w:rPr>
      </w:pP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8B4488" w:rsidRPr="00F65AB0" w:rsidTr="003B2769">
        <w:trPr>
          <w:trHeight w:val="1075"/>
        </w:trPr>
        <w:tc>
          <w:tcPr>
            <w:tcW w:w="3062" w:type="dxa"/>
          </w:tcPr>
          <w:p w:rsidR="008B4488" w:rsidRPr="00F65AB0" w:rsidRDefault="00F65AB0" w:rsidP="00576D4A">
            <w:pPr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Article Nu</w:t>
            </w:r>
            <w:r w:rsidR="00AF6633" w:rsidRPr="00F65AB0">
              <w:rPr>
                <w:rFonts w:ascii="Bodoni MT" w:hAnsi="Bodoni MT"/>
              </w:rPr>
              <w:t>mber:</w:t>
            </w:r>
            <w:r w:rsidR="005C59E4">
              <w:rPr>
                <w:rFonts w:ascii="Bodoni MT" w:hAnsi="Bodoni MT"/>
              </w:rPr>
              <w:t xml:space="preserve"> </w:t>
            </w:r>
            <w:r w:rsidR="00A7303F"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JACS-2957</w:t>
            </w:r>
            <w:r w:rsidR="00A7303F"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600" w:type="dxa"/>
          </w:tcPr>
          <w:p w:rsidR="008B4488" w:rsidRDefault="00AF6633" w:rsidP="005C59E4">
            <w:pPr>
              <w:spacing w:after="0" w:line="240" w:lineRule="auto"/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 xml:space="preserve">Corresponding </w:t>
            </w:r>
            <w:proofErr w:type="gramStart"/>
            <w:r w:rsidRPr="00F65AB0">
              <w:rPr>
                <w:rFonts w:ascii="Bodoni MT" w:hAnsi="Bodoni MT"/>
              </w:rPr>
              <w:t>Author :</w:t>
            </w:r>
            <w:proofErr w:type="gramEnd"/>
          </w:p>
          <w:p w:rsidR="005C59E4" w:rsidRPr="005C59E4" w:rsidRDefault="005C59E4" w:rsidP="005C59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10" w:type="dxa"/>
          </w:tcPr>
          <w:p w:rsidR="008B4488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Reviewer:</w:t>
            </w:r>
            <w:r w:rsidR="003B2769">
              <w:rPr>
                <w:rFonts w:ascii="Bodoni MT" w:hAnsi="Bodoni MT"/>
              </w:rPr>
              <w:br/>
              <w:t>Accepted Date:</w:t>
            </w:r>
            <w:r w:rsidR="003B2769">
              <w:rPr>
                <w:rFonts w:ascii="Bodoni MT" w:hAnsi="Bodoni MT"/>
              </w:rPr>
              <w:br/>
              <w:t>Submission Date:</w:t>
            </w:r>
          </w:p>
        </w:tc>
      </w:tr>
      <w:tr w:rsidR="008B4488" w:rsidRPr="00F65AB0" w:rsidTr="003B2769">
        <w:trPr>
          <w:trHeight w:val="557"/>
        </w:trPr>
        <w:tc>
          <w:tcPr>
            <w:tcW w:w="3062" w:type="dxa"/>
          </w:tcPr>
          <w:p w:rsidR="008B4488" w:rsidRPr="0054769D" w:rsidRDefault="00AF6633" w:rsidP="0054769D">
            <w:pPr>
              <w:pStyle w:val="ListParagraph"/>
              <w:rPr>
                <w:rFonts w:ascii="Bodoni MT" w:hAnsi="Bodoni MT"/>
              </w:rPr>
            </w:pPr>
            <w:r w:rsidRPr="0054769D">
              <w:rPr>
                <w:rFonts w:ascii="Bodoni MT" w:hAnsi="Bodoni MT"/>
              </w:rPr>
              <w:t>Accept: 1</w:t>
            </w:r>
          </w:p>
        </w:tc>
        <w:tc>
          <w:tcPr>
            <w:tcW w:w="3600" w:type="dxa"/>
          </w:tcPr>
          <w:p w:rsidR="008B4488" w:rsidRPr="00A7303F" w:rsidRDefault="00AF6633" w:rsidP="00A7303F">
            <w:pPr>
              <w:pStyle w:val="ListParagraph"/>
              <w:numPr>
                <w:ilvl w:val="0"/>
                <w:numId w:val="5"/>
              </w:numPr>
              <w:rPr>
                <w:rFonts w:ascii="Bodoni MT" w:hAnsi="Bodoni MT"/>
              </w:rPr>
            </w:pPr>
            <w:r w:rsidRPr="00A7303F">
              <w:rPr>
                <w:rFonts w:ascii="Bodoni MT" w:hAnsi="Bodoni MT"/>
              </w:rPr>
              <w:t>Minor Revision: 2</w:t>
            </w:r>
          </w:p>
        </w:tc>
        <w:tc>
          <w:tcPr>
            <w:tcW w:w="3510" w:type="dxa"/>
          </w:tcPr>
          <w:p w:rsidR="008B4488" w:rsidRPr="00A7303F" w:rsidRDefault="00AF6633" w:rsidP="00A7303F">
            <w:pPr>
              <w:rPr>
                <w:rFonts w:ascii="Bodoni MT" w:hAnsi="Bodoni MT"/>
              </w:rPr>
            </w:pPr>
            <w:r w:rsidRPr="00A7303F">
              <w:rPr>
                <w:rFonts w:ascii="Bodoni MT" w:hAnsi="Bodoni MT"/>
              </w:rPr>
              <w:t>Major Revision: 3</w:t>
            </w:r>
          </w:p>
        </w:tc>
      </w:tr>
      <w:tr w:rsidR="00AF6633" w:rsidRPr="00F65AB0" w:rsidTr="003B2769">
        <w:trPr>
          <w:trHeight w:val="440"/>
        </w:trPr>
        <w:tc>
          <w:tcPr>
            <w:tcW w:w="3062" w:type="dxa"/>
          </w:tcPr>
          <w:p w:rsidR="00AF6633" w:rsidRPr="00F65AB0" w:rsidRDefault="00CC2D31">
            <w:pPr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            </w:t>
            </w:r>
            <w:r w:rsidR="00AF6633" w:rsidRPr="00F65AB0">
              <w:rPr>
                <w:rFonts w:ascii="Bodoni MT" w:hAnsi="Bodoni MT"/>
              </w:rPr>
              <w:t>Reject: 4</w:t>
            </w:r>
          </w:p>
        </w:tc>
        <w:tc>
          <w:tcPr>
            <w:tcW w:w="3600" w:type="dxa"/>
          </w:tcPr>
          <w:p w:rsidR="00AF6633" w:rsidRPr="00F65AB0" w:rsidRDefault="00785C75">
            <w:pPr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  </w:t>
            </w:r>
            <w:r w:rsidR="00AF6633" w:rsidRPr="00F65AB0">
              <w:rPr>
                <w:rFonts w:ascii="Bodoni MT" w:hAnsi="Bodoni MT"/>
              </w:rPr>
              <w:t>Re-revision: 5</w:t>
            </w:r>
          </w:p>
        </w:tc>
        <w:tc>
          <w:tcPr>
            <w:tcW w:w="3510" w:type="dxa"/>
          </w:tcPr>
          <w:p w:rsidR="00AF6633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Poor Quality: 6</w:t>
            </w:r>
          </w:p>
        </w:tc>
      </w:tr>
      <w:tr w:rsidR="008B4488" w:rsidRPr="00F65AB0" w:rsidTr="003B2769">
        <w:trPr>
          <w:trHeight w:val="2275"/>
        </w:trPr>
        <w:tc>
          <w:tcPr>
            <w:tcW w:w="10172" w:type="dxa"/>
            <w:gridSpan w:val="3"/>
          </w:tcPr>
          <w:p w:rsidR="00105782" w:rsidRDefault="00105782" w:rsidP="005608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6085D">
              <w:rPr>
                <w:rFonts w:ascii="Times New Roman" w:hAnsi="Times New Roman" w:cs="Times New Roman"/>
              </w:rPr>
              <w:t xml:space="preserve">Comments from </w:t>
            </w:r>
            <w:proofErr w:type="gramStart"/>
            <w:r w:rsidRPr="0056085D">
              <w:rPr>
                <w:rFonts w:ascii="Times New Roman" w:hAnsi="Times New Roman" w:cs="Times New Roman"/>
              </w:rPr>
              <w:t>Reviewer :</w:t>
            </w:r>
            <w:proofErr w:type="gramEnd"/>
          </w:p>
          <w:p w:rsidR="00A7303F" w:rsidRDefault="00A7303F" w:rsidP="009D0A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73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Effect of Organic </w:t>
            </w:r>
            <w:proofErr w:type="gramStart"/>
            <w:r w:rsidRPr="00A73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And</w:t>
            </w:r>
            <w:proofErr w:type="gramEnd"/>
            <w:r w:rsidRPr="00A73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Inorganic Nitrogen Management And Planting Technique on Growth of Maize</w:t>
            </w:r>
          </w:p>
          <w:p w:rsidR="00A7303F" w:rsidRPr="00A7303F" w:rsidRDefault="00A7303F" w:rsidP="00A7303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303F">
              <w:rPr>
                <w:rFonts w:ascii="Times New Roman" w:hAnsi="Times New Roman" w:cs="Times New Roman"/>
              </w:rPr>
              <w:t xml:space="preserve">General Comments </w:t>
            </w:r>
            <w:proofErr w:type="gramStart"/>
            <w:r w:rsidRPr="00A7303F">
              <w:rPr>
                <w:rFonts w:ascii="Times New Roman" w:hAnsi="Times New Roman" w:cs="Times New Roman"/>
              </w:rPr>
              <w:t>From</w:t>
            </w:r>
            <w:proofErr w:type="gramEnd"/>
            <w:r w:rsidRPr="00A7303F">
              <w:rPr>
                <w:rFonts w:ascii="Times New Roman" w:hAnsi="Times New Roman" w:cs="Times New Roman"/>
              </w:rPr>
              <w:t xml:space="preserve"> Reviewer: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303F">
              <w:rPr>
                <w:rFonts w:ascii="Times New Roman" w:hAnsi="Times New Roman" w:cs="Times New Roman"/>
              </w:rPr>
              <w:t>The author(s) worked on the effects of organic and inorganic nitrogen management and planting technique(s) on the growth of maize (</w:t>
            </w:r>
            <w:proofErr w:type="spellStart"/>
            <w:r w:rsidRPr="00A7303F">
              <w:rPr>
                <w:rFonts w:ascii="Times New Roman" w:hAnsi="Times New Roman" w:cs="Times New Roman"/>
              </w:rPr>
              <w:t>Zea</w:t>
            </w:r>
            <w:proofErr w:type="spellEnd"/>
            <w:r w:rsidRPr="00A7303F">
              <w:rPr>
                <w:rFonts w:ascii="Times New Roman" w:hAnsi="Times New Roman" w:cs="Times New Roman"/>
              </w:rPr>
              <w:t xml:space="preserve"> Mays). (Kindly revise the title as shown here)</w:t>
            </w:r>
          </w:p>
          <w:p w:rsidR="00A7303F" w:rsidRPr="00A7303F" w:rsidRDefault="00A7303F" w:rsidP="00A7303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303F">
              <w:rPr>
                <w:rFonts w:ascii="Times New Roman" w:hAnsi="Times New Roman" w:cs="Times New Roman"/>
              </w:rPr>
              <w:t>Introduction: The author should do more literature survey here. The citations in this section are grossly inadequate</w:t>
            </w:r>
          </w:p>
          <w:p w:rsidR="00A7303F" w:rsidRPr="00A7303F" w:rsidRDefault="00A7303F" w:rsidP="00A7303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303F">
              <w:rPr>
                <w:rFonts w:ascii="Times New Roman" w:hAnsi="Times New Roman" w:cs="Times New Roman"/>
              </w:rPr>
              <w:t>Methodology: First line. The trial Give the full meaning of DAS</w:t>
            </w:r>
          </w:p>
          <w:p w:rsidR="00A7303F" w:rsidRDefault="00A7303F" w:rsidP="00A7303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303F">
              <w:rPr>
                <w:rFonts w:ascii="Times New Roman" w:hAnsi="Times New Roman" w:cs="Times New Roman"/>
              </w:rPr>
              <w:t>Results</w:t>
            </w:r>
            <w:r w:rsidRPr="00A7303F">
              <w:rPr>
                <w:rFonts w:ascii="Times New Roman" w:hAnsi="Times New Roman" w:cs="Times New Roman"/>
              </w:rPr>
              <w:tab/>
              <w:t xml:space="preserve">Kindly keep space between value and unit. </w:t>
            </w:r>
            <w:proofErr w:type="spellStart"/>
            <w:proofErr w:type="gramStart"/>
            <w:r w:rsidRPr="00A7303F">
              <w:rPr>
                <w:rFonts w:ascii="Times New Roman" w:hAnsi="Times New Roman" w:cs="Times New Roman"/>
              </w:rPr>
              <w:t>eg</w:t>
            </w:r>
            <w:proofErr w:type="spellEnd"/>
            <w:proofErr w:type="gramEnd"/>
            <w:r w:rsidRPr="00A7303F">
              <w:rPr>
                <w:rFonts w:ascii="Times New Roman" w:hAnsi="Times New Roman" w:cs="Times New Roman"/>
              </w:rPr>
              <w:t xml:space="preserve"> 57.83 cm The two tables are bearing Table 1 and are not mentioned anywhere in the </w:t>
            </w:r>
            <w:proofErr w:type="spellStart"/>
            <w:r w:rsidRPr="00A7303F">
              <w:rPr>
                <w:rFonts w:ascii="Times New Roman" w:hAnsi="Times New Roman" w:cs="Times New Roman"/>
              </w:rPr>
              <w:t>the</w:t>
            </w:r>
            <w:proofErr w:type="spellEnd"/>
            <w:r w:rsidRPr="00A7303F">
              <w:rPr>
                <w:rFonts w:ascii="Times New Roman" w:hAnsi="Times New Roman" w:cs="Times New Roman"/>
              </w:rPr>
              <w:t xml:space="preserve"> section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05782" w:rsidRPr="00F65AB0" w:rsidRDefault="0056085D" w:rsidP="00A7303F">
            <w:pPr>
              <w:spacing w:line="360" w:lineRule="auto"/>
              <w:jc w:val="both"/>
              <w:rPr>
                <w:rFonts w:ascii="Bodoni MT" w:hAnsi="Bodoni MT"/>
              </w:rPr>
            </w:pPr>
            <w:r w:rsidRPr="0056085D">
              <w:rPr>
                <w:rFonts w:ascii="Times New Roman" w:hAnsi="Times New Roman" w:cs="Times New Roman"/>
              </w:rPr>
              <w:t xml:space="preserve">It can be published after minor revision. </w:t>
            </w:r>
          </w:p>
        </w:tc>
      </w:tr>
    </w:tbl>
    <w:p w:rsidR="008B4488" w:rsidRPr="00F65AB0" w:rsidRDefault="008B4488">
      <w:pPr>
        <w:rPr>
          <w:rFonts w:ascii="Bodoni MT" w:hAnsi="Bodoni MT"/>
        </w:rPr>
      </w:pPr>
    </w:p>
    <w:p w:rsidR="008B4488" w:rsidRPr="00106900" w:rsidRDefault="00106900" w:rsidP="00106900">
      <w:pPr>
        <w:rPr>
          <w:rFonts w:ascii="Bodoni MT" w:hAnsi="Bodoni MT"/>
        </w:rPr>
      </w:pPr>
      <w:r w:rsidRPr="003B2769">
        <w:rPr>
          <w:rFonts w:ascii="Bodoni MT" w:hAnsi="Bodoni MT"/>
          <w:b/>
        </w:rPr>
        <w:t>Guidelines</w:t>
      </w:r>
      <w:r w:rsidR="00B8066A">
        <w:rPr>
          <w:rFonts w:ascii="Bodoni MT" w:hAnsi="Bodoni MT"/>
          <w:b/>
        </w:rPr>
        <w:br/>
      </w:r>
      <w:r w:rsidR="003B2769">
        <w:rPr>
          <w:rFonts w:ascii="Bodoni MT" w:hAnsi="Bodoni MT"/>
          <w:b/>
        </w:rPr>
        <w:br/>
      </w:r>
      <w:r w:rsidR="00427F69">
        <w:rPr>
          <w:rFonts w:ascii="Bodoni MT" w:hAnsi="Bodoni MT"/>
        </w:rPr>
        <w:t>1</w:t>
      </w:r>
      <w:r w:rsidR="003B2769">
        <w:rPr>
          <w:rFonts w:ascii="Bodoni MT" w:hAnsi="Bodoni MT"/>
        </w:rPr>
        <w:t xml:space="preserve">. Review comments on the article should be submitted within 15 days of acceptance. </w:t>
      </w:r>
      <w:r w:rsidR="003B2769">
        <w:rPr>
          <w:rFonts w:ascii="Bodoni MT" w:hAnsi="Bodoni MT"/>
        </w:rPr>
        <w:br/>
      </w:r>
      <w:r w:rsidR="00427F69">
        <w:rPr>
          <w:rFonts w:ascii="Bodoni MT" w:hAnsi="Bodoni MT"/>
        </w:rPr>
        <w:t>2. Follow the given link, For more information on review guidelines</w:t>
      </w:r>
      <w:hyperlink r:id="rId7" w:history="1">
        <w:r w:rsidR="00766F94" w:rsidRPr="00C60A17">
          <w:rPr>
            <w:rStyle w:val="Hyperlink"/>
            <w:rFonts w:ascii="Bodoni MT" w:hAnsi="Bodoni MT"/>
          </w:rPr>
          <w:t>http://www.jscholaronline.org/reviewer-guidelines.php</w:t>
        </w:r>
      </w:hyperlink>
    </w:p>
    <w:sectPr w:rsidR="008B4488" w:rsidRPr="00106900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371B" w:rsidRDefault="000D371B" w:rsidP="00F65AB0">
      <w:pPr>
        <w:spacing w:after="0" w:line="240" w:lineRule="auto"/>
      </w:pPr>
      <w:r>
        <w:separator/>
      </w:r>
    </w:p>
  </w:endnote>
  <w:endnote w:type="continuationSeparator" w:id="0">
    <w:p w:rsidR="000D371B" w:rsidRDefault="000D371B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371B" w:rsidRDefault="000D371B" w:rsidP="00F65AB0">
      <w:pPr>
        <w:spacing w:after="0" w:line="240" w:lineRule="auto"/>
      </w:pPr>
      <w:r>
        <w:separator/>
      </w:r>
    </w:p>
  </w:footnote>
  <w:footnote w:type="continuationSeparator" w:id="0">
    <w:p w:rsidR="000D371B" w:rsidRDefault="000D371B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71E9B"/>
    <w:multiLevelType w:val="hybridMultilevel"/>
    <w:tmpl w:val="AF5253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1B0C64"/>
    <w:multiLevelType w:val="hybridMultilevel"/>
    <w:tmpl w:val="09EE56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907C41"/>
    <w:multiLevelType w:val="hybridMultilevel"/>
    <w:tmpl w:val="3A927314"/>
    <w:lvl w:ilvl="0" w:tplc="040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250507510">
    <w:abstractNumId w:val="0"/>
  </w:num>
  <w:num w:numId="2" w16cid:durableId="585113231">
    <w:abstractNumId w:val="1"/>
  </w:num>
  <w:num w:numId="3" w16cid:durableId="396440365">
    <w:abstractNumId w:val="4"/>
  </w:num>
  <w:num w:numId="4" w16cid:durableId="112604208">
    <w:abstractNumId w:val="3"/>
  </w:num>
  <w:num w:numId="5" w16cid:durableId="769398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488"/>
    <w:rsid w:val="0006719C"/>
    <w:rsid w:val="000B1569"/>
    <w:rsid w:val="000D371B"/>
    <w:rsid w:val="000D4CD0"/>
    <w:rsid w:val="000E6408"/>
    <w:rsid w:val="00105782"/>
    <w:rsid w:val="00106900"/>
    <w:rsid w:val="001477C2"/>
    <w:rsid w:val="00172647"/>
    <w:rsid w:val="00304310"/>
    <w:rsid w:val="003570F3"/>
    <w:rsid w:val="00357AAB"/>
    <w:rsid w:val="003B2769"/>
    <w:rsid w:val="00427F69"/>
    <w:rsid w:val="004E685A"/>
    <w:rsid w:val="004F4330"/>
    <w:rsid w:val="0054769D"/>
    <w:rsid w:val="0056085D"/>
    <w:rsid w:val="005636D6"/>
    <w:rsid w:val="00576D4A"/>
    <w:rsid w:val="005C09BF"/>
    <w:rsid w:val="005C59E4"/>
    <w:rsid w:val="005D72EB"/>
    <w:rsid w:val="00623618"/>
    <w:rsid w:val="00653DBF"/>
    <w:rsid w:val="006A2852"/>
    <w:rsid w:val="006B7950"/>
    <w:rsid w:val="00727A8C"/>
    <w:rsid w:val="00764BBE"/>
    <w:rsid w:val="00766F94"/>
    <w:rsid w:val="00785C75"/>
    <w:rsid w:val="007948F6"/>
    <w:rsid w:val="007A0008"/>
    <w:rsid w:val="00833D20"/>
    <w:rsid w:val="00844E5F"/>
    <w:rsid w:val="008B4488"/>
    <w:rsid w:val="00903E21"/>
    <w:rsid w:val="009240AF"/>
    <w:rsid w:val="00955CD2"/>
    <w:rsid w:val="009D0A51"/>
    <w:rsid w:val="009E66B8"/>
    <w:rsid w:val="00A6677E"/>
    <w:rsid w:val="00A7303F"/>
    <w:rsid w:val="00A960E7"/>
    <w:rsid w:val="00AF6633"/>
    <w:rsid w:val="00B575D0"/>
    <w:rsid w:val="00B8066A"/>
    <w:rsid w:val="00BF3DAB"/>
    <w:rsid w:val="00C51DFB"/>
    <w:rsid w:val="00C60A17"/>
    <w:rsid w:val="00C7455D"/>
    <w:rsid w:val="00CC2D31"/>
    <w:rsid w:val="00EC5DC2"/>
    <w:rsid w:val="00F64C0B"/>
    <w:rsid w:val="00F65AB0"/>
    <w:rsid w:val="00F72935"/>
    <w:rsid w:val="00FB4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5A31A"/>
  <w15:docId w15:val="{963201B4-1E7E-411B-AD10-495B08EC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scholaronline.org/reviewer-guideline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1050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Ashok Veeraboina</cp:lastModifiedBy>
  <cp:revision>11</cp:revision>
  <dcterms:created xsi:type="dcterms:W3CDTF">2020-01-08T10:33:00Z</dcterms:created>
  <dcterms:modified xsi:type="dcterms:W3CDTF">2022-10-13T16:46:00Z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c2bd3a7953231a43407a6ce22b8044af9f0e33185ab3ffa61ef56132a50ab028</vt:lpwstr>
  </property>
</Properties>
</file>